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  <w:t>岗位报名表</w:t>
      </w:r>
    </w:p>
    <w:tbl>
      <w:tblPr>
        <w:tblStyle w:val="3"/>
        <w:tblpPr w:leftFromText="180" w:rightFromText="180" w:vertAnchor="text" w:horzAnchor="page" w:tblpX="1492" w:tblpY="88"/>
        <w:tblOverlap w:val="never"/>
        <w:tblW w:w="51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08"/>
        <w:gridCol w:w="1371"/>
        <w:gridCol w:w="4"/>
        <w:gridCol w:w="1597"/>
        <w:gridCol w:w="842"/>
        <w:gridCol w:w="484"/>
        <w:gridCol w:w="1576"/>
        <w:gridCol w:w="368"/>
        <w:gridCol w:w="721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exact"/>
        </w:trPr>
        <w:tc>
          <w:tcPr>
            <w:tcW w:w="5000" w:type="pct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b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highlight w:val="none"/>
                <w:lang w:val="en-US" w:eastAsia="zh-CN"/>
              </w:rPr>
              <w:t>一、报名岗位</w:t>
            </w:r>
          </w:p>
          <w:p>
            <w:pPr>
              <w:pStyle w:val="5"/>
              <w:rPr>
                <w:rFonts w:hint="default"/>
                <w:highlight w:val="none"/>
                <w:u w:val="single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5000" w:type="pct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highlight w:val="none"/>
                <w:lang w:val="en-US" w:eastAsia="zh-CN"/>
              </w:rPr>
              <w:t>二、基本信息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52" w:beforeLines="850" w:beforeAutospacing="0" w:after="100" w:afterAutospacing="1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3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1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性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057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52" w:beforeLines="850" w:beforeAutospacing="0" w:after="100" w:afterAutospacing="1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3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1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057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3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第一学历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1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毕业院校系及专业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057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3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最高学历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1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毕业院校系及专业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057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3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568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专业技术职称或证书</w:t>
            </w:r>
          </w:p>
        </w:tc>
        <w:tc>
          <w:tcPr>
            <w:tcW w:w="1057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30" w:type="pct"/>
            <w:gridSpan w:val="4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现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任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职公司及职务</w:t>
            </w:r>
          </w:p>
        </w:tc>
        <w:tc>
          <w:tcPr>
            <w:tcW w:w="3669" w:type="pct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5000" w:type="pct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8"/>
                <w:szCs w:val="28"/>
                <w:highlight w:val="none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133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起止年月</w:t>
            </w:r>
          </w:p>
        </w:tc>
        <w:tc>
          <w:tcPr>
            <w:tcW w:w="2414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公司</w:t>
            </w:r>
          </w:p>
        </w:tc>
        <w:tc>
          <w:tcPr>
            <w:tcW w:w="125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59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3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2414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25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59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3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2414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25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59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3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2414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25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59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3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2414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25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5000" w:type="pct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highlight w:val="none"/>
                <w:lang w:val="en-US" w:eastAsia="zh-CN"/>
              </w:rPr>
              <w:t>教育经历（从高中填起）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1330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起止年月</w:t>
            </w: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院校及专业</w:t>
            </w:r>
          </w:p>
        </w:tc>
        <w:tc>
          <w:tcPr>
            <w:tcW w:w="110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全日制/在职 </w:t>
            </w: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学历</w:t>
            </w: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592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10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592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10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592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10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3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highlight w:val="none"/>
                <w:lang w:val="en-US" w:eastAsia="zh-CN"/>
              </w:rPr>
              <w:t>近三年年度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highlight w:val="none"/>
                <w:lang w:val="en-US" w:eastAsia="zh-CN"/>
              </w:rPr>
              <w:t>考核结果</w:t>
            </w:r>
          </w:p>
        </w:tc>
        <w:tc>
          <w:tcPr>
            <w:tcW w:w="3669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2</w:t>
            </w:r>
            <w:r>
              <w:rPr>
                <w:rFonts w:hint="default" w:ascii="仿宋" w:hAnsi="仿宋" w:eastAsia="仿宋"/>
                <w:sz w:val="24"/>
                <w:highlight w:val="none"/>
              </w:rPr>
              <w:t>0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2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2</w:t>
            </w:r>
            <w:r>
              <w:rPr>
                <w:rFonts w:hint="default" w:ascii="仿宋" w:hAnsi="仿宋" w:eastAsia="仿宋"/>
                <w:sz w:val="24"/>
                <w:highlight w:val="none"/>
              </w:rPr>
              <w:t>0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2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2</w:t>
            </w:r>
            <w:r>
              <w:rPr>
                <w:rFonts w:hint="default" w:ascii="仿宋" w:hAnsi="仿宋" w:eastAsia="仿宋"/>
                <w:sz w:val="24"/>
                <w:highlight w:val="none"/>
              </w:rPr>
              <w:t>0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2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000" w:type="pct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highlight w:val="none"/>
                <w:lang w:val="en-US" w:eastAsia="zh-CN"/>
              </w:rPr>
              <w:t>近三年由自己主导的工作、项目及取得的成绩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jc w:val="both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填写要求</w:t>
            </w:r>
            <w:r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  <w:t>：根据职责分工填报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  <w:t>项以内最具特色、最富成效的工作，每项300字以内。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（备注：投资管理部部长、投资总监、高级投资经理岗位必填，其他岗位选填）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8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847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2614" w:type="pct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目标任务、工作措施和工作成效</w:t>
            </w:r>
          </w:p>
        </w:tc>
        <w:tc>
          <w:tcPr>
            <w:tcW w:w="1057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1" w:type="pct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614" w:type="pct"/>
            <w:gridSpan w:val="6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057" w:type="pct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1" w:type="pct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614" w:type="pct"/>
            <w:gridSpan w:val="6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057" w:type="pct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1" w:type="pct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614" w:type="pct"/>
            <w:gridSpan w:val="6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057" w:type="pct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1" w:type="pct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614" w:type="pct"/>
            <w:gridSpan w:val="6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057" w:type="pct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1" w:type="pct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614" w:type="pct"/>
            <w:gridSpan w:val="6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057" w:type="pct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3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其他需要说明的情况</w:t>
            </w:r>
          </w:p>
        </w:tc>
        <w:tc>
          <w:tcPr>
            <w:tcW w:w="3669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3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奖惩情况</w:t>
            </w:r>
          </w:p>
        </w:tc>
        <w:tc>
          <w:tcPr>
            <w:tcW w:w="3669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3" w:hRule="atLeast"/>
        </w:trPr>
        <w:tc>
          <w:tcPr>
            <w:tcW w:w="5000" w:type="pct"/>
            <w:gridSpan w:val="11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highlight w:val="none"/>
                <w:lang w:val="en-US" w:eastAsia="zh-CN"/>
              </w:rPr>
              <w:t>三、个人申请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我自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愿报名参加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长江创投公司相关岗位招聘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，严格遵守各项规则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坚决服从组织安排。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我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郑重承诺上述情况属实，如有隐瞒或虚假成分，同意对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本人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的任何处理意见。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560" w:firstLineChars="200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特此申请。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 xml:space="preserve">                     申请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人：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 xml:space="preserve">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098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080E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汉仪楷体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PowerPlusWaterMarkObject20414151" o:spid="_x0000_s2087" o:spt="136" type="#_x0000_t136" style="position:absolute;left:0pt;margin-left:467.15pt;margin-top:542.55pt;height:12pt;width:73pt;mso-position-horizontal-relative:margin;mso-position-vertical-relative:margin;rotation:-2949120f;z-index:-25161728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19514987" o:spid="_x0000_s2086" o:spt="136" type="#_x0000_t136" style="position:absolute;left:0pt;margin-left:397.85pt;margin-top:611.85pt;height:12pt;width:73pt;mso-position-horizontal-relative:margin;mso-position-vertical-relative:margin;rotation:-2949120f;z-index:-25161830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19006957" o:spid="_x0000_s2085" o:spt="136" type="#_x0000_t136" style="position:absolute;left:0pt;margin-left:328.55pt;margin-top:681.15pt;height:12pt;width:73pt;mso-position-horizontal-relative:margin;mso-position-vertical-relative:margin;rotation:-2949120f;z-index:-25161932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18489492" o:spid="_x0000_s2084" o:spt="136" type="#_x0000_t136" style="position:absolute;left:0pt;margin-left:259.25pt;margin-top:750.45pt;height:12pt;width:73pt;mso-position-horizontal-relative:margin;mso-position-vertical-relative:margin;rotation:-2949120f;z-index:-25162035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17681853" o:spid="_x0000_s2083" o:spt="136" type="#_x0000_t136" style="position:absolute;left:0pt;margin-left:467.15pt;margin-top:337.2pt;height:12pt;width:73pt;mso-position-horizontal-relative:margin;mso-position-vertical-relative:margin;rotation:-2949120f;z-index:-25162137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17644758" o:spid="_x0000_s2082" o:spt="136" type="#_x0000_t136" style="position:absolute;left:0pt;margin-left:397.85pt;margin-top:406.5pt;height:12pt;width:73pt;mso-position-horizontal-relative:margin;mso-position-vertical-relative:margin;rotation:-2949120f;z-index:-25162240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17130573" o:spid="_x0000_s2081" o:spt="136" type="#_x0000_t136" style="position:absolute;left:0pt;margin-left:328.55pt;margin-top:475.8pt;height:12pt;width:73pt;mso-position-horizontal-relative:margin;mso-position-vertical-relative:margin;rotation:-2949120f;z-index:-25162342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16455754" o:spid="_x0000_s2080" o:spt="136" type="#_x0000_t136" style="position:absolute;left:0pt;margin-left:259.25pt;margin-top:545.1pt;height:12pt;width:73pt;mso-position-horizontal-relative:margin;mso-position-vertical-relative:margin;rotation:-2949120f;z-index:-25162444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15914706" o:spid="_x0000_s2079" o:spt="136" type="#_x0000_t136" style="position:absolute;left:0pt;margin-left:189.95pt;margin-top:614.4pt;height:12pt;width:73pt;mso-position-horizontal-relative:margin;mso-position-vertical-relative:margin;rotation:-2949120f;z-index:-25162547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15665742" o:spid="_x0000_s2078" o:spt="136" type="#_x0000_t136" style="position:absolute;left:0pt;margin-left:120.65pt;margin-top:683.7pt;height:12pt;width:73pt;mso-position-horizontal-relative:margin;mso-position-vertical-relative:margin;rotation:-2949120f;z-index:-25162649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14928811" o:spid="_x0000_s2077" o:spt="136" type="#_x0000_t136" style="position:absolute;left:0pt;margin-left:51.35pt;margin-top:753pt;height:12pt;width:73pt;mso-position-horizontal-relative:margin;mso-position-vertical-relative:margin;rotation:-2949120f;z-index:-25162752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14268992" o:spid="_x0000_s2076" o:spt="136" type="#_x0000_t136" style="position:absolute;left:0pt;margin-left:467.15pt;margin-top:131.9pt;height:12pt;width:73pt;mso-position-horizontal-relative:margin;mso-position-vertical-relative:margin;rotation:-2949120f;z-index:-25162854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13343972" o:spid="_x0000_s2075" o:spt="136" type="#_x0000_t136" style="position:absolute;left:0pt;margin-left:397.85pt;margin-top:201.2pt;height:12pt;width:73pt;mso-position-horizontal-relative:margin;mso-position-vertical-relative:margin;rotation:-2949120f;z-index:-25162956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13011351" o:spid="_x0000_s2074" o:spt="136" type="#_x0000_t136" style="position:absolute;left:0pt;margin-left:328.55pt;margin-top:270.5pt;height:12pt;width:73pt;mso-position-horizontal-relative:margin;mso-position-vertical-relative:margin;rotation:-2949120f;z-index:-25163059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12531424" o:spid="_x0000_s2073" o:spt="136" type="#_x0000_t136" style="position:absolute;left:0pt;margin-left:259.25pt;margin-top:339.8pt;height:12pt;width:73pt;mso-position-horizontal-relative:margin;mso-position-vertical-relative:margin;rotation:-2949120f;z-index:-25163161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12335554" o:spid="_x0000_s2072" o:spt="136" type="#_x0000_t136" style="position:absolute;left:0pt;margin-left:189.95pt;margin-top:409.1pt;height:12pt;width:73pt;mso-position-horizontal-relative:margin;mso-position-vertical-relative:margin;rotation:-2949120f;z-index:-25163264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11758641" o:spid="_x0000_s2071" o:spt="136" type="#_x0000_t136" style="position:absolute;left:0pt;margin-left:120.65pt;margin-top:478.4pt;height:12pt;width:73pt;mso-position-horizontal-relative:margin;mso-position-vertical-relative:margin;rotation:-2949120f;z-index:-25163366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10950179" o:spid="_x0000_s2070" o:spt="136" type="#_x0000_t136" style="position:absolute;left:0pt;margin-left:51.35pt;margin-top:547.7pt;height:12pt;width:73pt;mso-position-horizontal-relative:margin;mso-position-vertical-relative:margin;rotation:-2949120f;z-index:-25163468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10060957" o:spid="_x0000_s2069" o:spt="136" type="#_x0000_t136" style="position:absolute;left:0pt;margin-left:-17.95pt;margin-top:617pt;height:12pt;width:73pt;mso-position-horizontal-relative:margin;mso-position-vertical-relative:margin;rotation:-2949120f;z-index:-25163571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9966707" o:spid="_x0000_s2068" o:spt="136" type="#_x0000_t136" style="position:absolute;left:0pt;margin-left:-87.25pt;margin-top:686.3pt;height:12pt;width:73pt;mso-position-horizontal-relative:margin;mso-position-vertical-relative:margin;rotation:-2949120f;z-index:-25163673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9767826" o:spid="_x0000_s2067" o:spt="136" type="#_x0000_t136" style="position:absolute;left:0pt;margin-left:467.15pt;margin-top:-73.4pt;height:12pt;width:73pt;mso-position-horizontal-relative:margin;mso-position-vertical-relative:margin;rotation:-2949120f;z-index:-25163776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9654733" o:spid="_x0000_s2066" o:spt="136" type="#_x0000_t136" style="position:absolute;left:0pt;margin-left:397.85pt;margin-top:-4.1pt;height:12pt;width:73pt;mso-position-horizontal-relative:margin;mso-position-vertical-relative:margin;rotation:-2949120f;z-index:-25163878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8898362" o:spid="_x0000_s2065" o:spt="136" type="#_x0000_t136" style="position:absolute;left:0pt;margin-left:328.55pt;margin-top:65.2pt;height:12pt;width:73pt;mso-position-horizontal-relative:margin;mso-position-vertical-relative:margin;rotation:-2949120f;z-index:-25163980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8589206" o:spid="_x0000_s2064" o:spt="136" type="#_x0000_t136" style="position:absolute;left:0pt;margin-left:259.25pt;margin-top:134.5pt;height:12pt;width:73pt;mso-position-horizontal-relative:margin;mso-position-vertical-relative:margin;rotation:-2949120f;z-index:-25164083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7649243" o:spid="_x0000_s2063" o:spt="136" type="#_x0000_t136" style="position:absolute;left:0pt;margin-left:189.95pt;margin-top:203.8pt;height:12pt;width:73pt;mso-position-horizontal-relative:margin;mso-position-vertical-relative:margin;rotation:-2949120f;z-index:-25164185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6757849" o:spid="_x0000_s2062" o:spt="136" type="#_x0000_t136" style="position:absolute;left:0pt;margin-left:120.65pt;margin-top:273.1pt;height:12pt;width:73pt;mso-position-horizontal-relative:margin;mso-position-vertical-relative:margin;rotation:-2949120f;z-index:-25164288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6571062" o:spid="_x0000_s2061" o:spt="136" type="#_x0000_t136" style="position:absolute;left:0pt;margin-left:51.35pt;margin-top:342.35pt;height:12pt;width:73pt;mso-position-horizontal-relative:margin;mso-position-vertical-relative:margin;rotation:-2949120f;z-index:-25164390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5786018" o:spid="_x0000_s2060" o:spt="136" type="#_x0000_t136" style="position:absolute;left:0pt;margin-left:-17.95pt;margin-top:411.65pt;height:12pt;width:73pt;mso-position-horizontal-relative:margin;mso-position-vertical-relative:margin;rotation:-2949120f;z-index:-25164492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5583514" o:spid="_x0000_s2059" o:spt="136" type="#_x0000_t136" style="position:absolute;left:0pt;margin-left:-87.25pt;margin-top:480.95pt;height:12pt;width:73pt;mso-position-horizontal-relative:margin;mso-position-vertical-relative:margin;rotation:-2949120f;z-index:-25164595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5509535" o:spid="_x0000_s2058" o:spt="136" type="#_x0000_t136" style="position:absolute;left:0pt;margin-left:259.25pt;margin-top:-70.85pt;height:12pt;width:73pt;mso-position-horizontal-relative:margin;mso-position-vertical-relative:margin;rotation:-2949120f;z-index:-25164697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4627655" o:spid="_x0000_s2057" o:spt="136" type="#_x0000_t136" style="position:absolute;left:0pt;margin-left:189.95pt;margin-top:-1.55pt;height:12pt;width:73pt;mso-position-horizontal-relative:margin;mso-position-vertical-relative:margin;rotation:-2949120f;z-index:-25164800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4485317" o:spid="_x0000_s2056" o:spt="136" type="#_x0000_t136" style="position:absolute;left:0pt;margin-left:120.65pt;margin-top:67.75pt;height:12pt;width:73pt;mso-position-horizontal-relative:margin;mso-position-vertical-relative:margin;rotation:-2949120f;z-index:-25164902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3570604" o:spid="_x0000_s2055" o:spt="136" type="#_x0000_t136" style="position:absolute;left:0pt;margin-left:51.35pt;margin-top:137.05pt;height:12pt;width:73pt;mso-position-horizontal-relative:margin;mso-position-vertical-relative:margin;rotation:-2949120f;z-index:-25165004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2847852" o:spid="_x0000_s2054" o:spt="136" type="#_x0000_t136" style="position:absolute;left:0pt;margin-left:-17.95pt;margin-top:206.35pt;height:12pt;width:73pt;mso-position-horizontal-relative:margin;mso-position-vertical-relative:margin;rotation:-2949120f;z-index:-25165107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1973859" o:spid="_x0000_s2053" o:spt="136" type="#_x0000_t136" style="position:absolute;left:0pt;margin-left:-87.25pt;margin-top:275.65pt;height:12pt;width:73pt;mso-position-horizontal-relative:margin;mso-position-vertical-relative:margin;rotation:-2949120f;z-index:-25165209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1572783" o:spid="_x0000_s2052" o:spt="136" type="#_x0000_t136" style="position:absolute;left:0pt;margin-left:120.65pt;margin-top:-137.55pt;height:12pt;width:73pt;mso-position-horizontal-relative:margin;mso-position-vertical-relative:margin;rotation:-2949120f;z-index:-25165312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1070992" o:spid="_x0000_s2051" o:spt="136" type="#_x0000_t136" style="position:absolute;left:0pt;margin-left:51.35pt;margin-top:-68.25pt;height:12pt;width:73pt;mso-position-horizontal-relative:margin;mso-position-vertical-relative:margin;rotation:-2949120f;z-index:-25165414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498947" o:spid="_x0000_s2050" o:spt="136" type="#_x0000_t136" style="position:absolute;left:0pt;margin-left:-17.95pt;margin-top:1.05pt;height:12pt;width:73pt;mso-position-horizontal-relative:margin;mso-position-vertical-relative:margin;rotation:-2949120f;z-index:-25165516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  <w:r>
      <w:rPr>
        <w:sz w:val="18"/>
      </w:rPr>
      <w:pict>
        <v:shape id="PowerPlusWaterMarkObject40592" o:spid="_x0000_s2049" o:spt="136" type="#_x0000_t136" style="position:absolute;left:0pt;margin-left:-87.25pt;margin-top:70.35pt;height:12pt;width:73pt;mso-position-horizontal-relative:margin;mso-position-vertical-relative:margin;rotation:-2949120f;z-index:-25165619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2-11" style="font-family:汉仪旗黑KW 55S;font-size:12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5732E"/>
    <w:rsid w:val="0DFC34EC"/>
    <w:rsid w:val="3545732E"/>
    <w:rsid w:val="7DDDD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87"/>
    <customShpInfo spid="_x0000_s2086"/>
    <customShpInfo spid="_x0000_s2085"/>
    <customShpInfo spid="_x0000_s2084"/>
    <customShpInfo spid="_x0000_s2083"/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Writer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2025-12-08T08:51:00Z</dcterms:created>
  <dc:creator>徐浩翔</dc:creator>
  <cp:lastModifiedBy>徐浩翔</cp:lastModifiedBy>
  <dcterms:modified xsi:type="dcterms:W3CDTF">2025-12-11T18:44:47Z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1033-0.0.0.0</vt:lpwstr>
  </property>
  <property fmtid="{D5CDD505-2E9C-101B-9397-08002B2CF9AE}" pid="3" name="ICV">
    <vt:lpwstr>D7B7D75D76D542338E7282563C0E0A14_11</vt:lpwstr>
  </property>
  <property fmtid="{D5CDD505-2E9C-101B-9397-08002B2CF9AE}" pid="4" name="KSOTemplateDocerSaveRecord">
    <vt:lpwstr>eyJoZGlkIjoiM2M3ODczNzM0NGFiYzVmYWRlOWNlM2IzMzhiMmJkNmMiLCJ1c2VySWQiOiIyNTQwNzM2ODQifQ==</vt:lpwstr>
  </property>
</Properties>
</file>